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A4" w:rsidRDefault="007B19A4" w:rsidP="007B19A4">
      <w:pPr>
        <w:jc w:val="center"/>
      </w:pPr>
      <w:r>
        <w:rPr>
          <w:noProof/>
          <w:lang w:eastAsia="ru-RU"/>
        </w:rPr>
        <w:drawing>
          <wp:inline distT="0" distB="0" distL="0" distR="0" wp14:anchorId="436620B7">
            <wp:extent cx="408305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9A4" w:rsidRPr="00974737" w:rsidRDefault="007B19A4" w:rsidP="0043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737">
        <w:rPr>
          <w:rFonts w:ascii="Times New Roman" w:hAnsi="Times New Roman" w:cs="Times New Roman"/>
          <w:b/>
          <w:sz w:val="36"/>
          <w:szCs w:val="36"/>
        </w:rPr>
        <w:t>АДМИНИСТРАЦИЯ МИХАЙЛОВСКОГО</w:t>
      </w:r>
    </w:p>
    <w:p w:rsidR="007B19A4" w:rsidRPr="00974737" w:rsidRDefault="007B19A4" w:rsidP="0043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737">
        <w:rPr>
          <w:rFonts w:ascii="Times New Roman" w:hAnsi="Times New Roman" w:cs="Times New Roman"/>
          <w:b/>
          <w:sz w:val="36"/>
          <w:szCs w:val="36"/>
        </w:rPr>
        <w:t>МУНИЦИПАЛЬНОГО РАЙОНА</w:t>
      </w:r>
    </w:p>
    <w:p w:rsidR="007B19A4" w:rsidRPr="00372C98" w:rsidRDefault="007B19A4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9A4" w:rsidRDefault="007B19A4" w:rsidP="00372C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758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D4F1A" w:rsidRPr="00372C98" w:rsidRDefault="00AD4F1A" w:rsidP="00372C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4F1A" w:rsidRPr="00372C98" w:rsidRDefault="00AD4F1A" w:rsidP="00AD4F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19A4" w:rsidRPr="00372C98" w:rsidRDefault="007B7BB1" w:rsidP="007B1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C98">
        <w:rPr>
          <w:rFonts w:ascii="Times New Roman" w:hAnsi="Times New Roman" w:cs="Times New Roman"/>
          <w:sz w:val="24"/>
          <w:szCs w:val="24"/>
        </w:rPr>
        <w:t>__________</w:t>
      </w:r>
      <w:r w:rsidR="00372C98">
        <w:rPr>
          <w:rFonts w:ascii="Times New Roman" w:hAnsi="Times New Roman" w:cs="Times New Roman"/>
          <w:sz w:val="24"/>
          <w:szCs w:val="24"/>
        </w:rPr>
        <w:t>____</w:t>
      </w:r>
      <w:r w:rsidR="007B19A4" w:rsidRPr="00372C98">
        <w:rPr>
          <w:rFonts w:ascii="Times New Roman" w:hAnsi="Times New Roman" w:cs="Times New Roman"/>
          <w:sz w:val="24"/>
          <w:szCs w:val="24"/>
        </w:rPr>
        <w:t xml:space="preserve"> </w:t>
      </w:r>
      <w:r w:rsidR="00DF681A" w:rsidRPr="00372C98">
        <w:rPr>
          <w:rFonts w:ascii="Times New Roman" w:hAnsi="Times New Roman" w:cs="Times New Roman"/>
          <w:sz w:val="24"/>
          <w:szCs w:val="24"/>
        </w:rPr>
        <w:t xml:space="preserve">       </w:t>
      </w:r>
      <w:r w:rsidR="0063137F" w:rsidRPr="00372C98">
        <w:rPr>
          <w:rFonts w:ascii="Times New Roman" w:hAnsi="Times New Roman" w:cs="Times New Roman"/>
          <w:sz w:val="24"/>
          <w:szCs w:val="24"/>
        </w:rPr>
        <w:t xml:space="preserve">   </w:t>
      </w:r>
      <w:r w:rsidR="00DF681A" w:rsidRPr="00372C9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72C98">
        <w:rPr>
          <w:rFonts w:ascii="Times New Roman" w:hAnsi="Times New Roman" w:cs="Times New Roman"/>
          <w:sz w:val="24"/>
          <w:szCs w:val="24"/>
        </w:rPr>
        <w:t xml:space="preserve">  </w:t>
      </w:r>
      <w:r w:rsidR="00AD4F1A" w:rsidRPr="00372C98">
        <w:rPr>
          <w:rFonts w:ascii="Times New Roman" w:hAnsi="Times New Roman" w:cs="Times New Roman"/>
          <w:sz w:val="24"/>
          <w:szCs w:val="24"/>
        </w:rPr>
        <w:t xml:space="preserve">     </w:t>
      </w:r>
      <w:r w:rsidR="00DF681A" w:rsidRPr="00372C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B19A4" w:rsidRPr="00372C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B19A4" w:rsidRPr="00372C98">
        <w:rPr>
          <w:rFonts w:ascii="Times New Roman" w:hAnsi="Times New Roman" w:cs="Times New Roman"/>
          <w:sz w:val="24"/>
          <w:szCs w:val="24"/>
        </w:rPr>
        <w:t xml:space="preserve">. Михайловка                 </w:t>
      </w:r>
      <w:r w:rsidR="0063137F" w:rsidRPr="00372C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372C98">
        <w:rPr>
          <w:rFonts w:ascii="Times New Roman" w:hAnsi="Times New Roman" w:cs="Times New Roman"/>
          <w:sz w:val="24"/>
          <w:szCs w:val="24"/>
        </w:rPr>
        <w:t xml:space="preserve">       </w:t>
      </w:r>
      <w:r w:rsidR="00372C98">
        <w:rPr>
          <w:rFonts w:ascii="Times New Roman" w:hAnsi="Times New Roman" w:cs="Times New Roman"/>
          <w:sz w:val="24"/>
          <w:szCs w:val="24"/>
        </w:rPr>
        <w:t>__</w:t>
      </w:r>
      <w:r w:rsidRPr="00372C98">
        <w:rPr>
          <w:rFonts w:ascii="Times New Roman" w:hAnsi="Times New Roman" w:cs="Times New Roman"/>
          <w:sz w:val="24"/>
          <w:szCs w:val="24"/>
        </w:rPr>
        <w:t>__________</w:t>
      </w:r>
      <w:r w:rsidR="00372C98">
        <w:rPr>
          <w:rFonts w:ascii="Times New Roman" w:hAnsi="Times New Roman" w:cs="Times New Roman"/>
          <w:sz w:val="24"/>
          <w:szCs w:val="24"/>
        </w:rPr>
        <w:t>____</w:t>
      </w:r>
    </w:p>
    <w:p w:rsidR="00AD4F1A" w:rsidRPr="00AD4F1A" w:rsidRDefault="00AD4F1A" w:rsidP="00A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372C98" w:rsidRDefault="0052758D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 xml:space="preserve">причинения вреда (ущерба) охраняемым законом </w:t>
      </w:r>
      <w:r>
        <w:rPr>
          <w:rFonts w:ascii="Times New Roman" w:hAnsi="Times New Roman" w:cs="Times New Roman"/>
          <w:b/>
          <w:sz w:val="28"/>
          <w:szCs w:val="28"/>
        </w:rPr>
        <w:t>ценностям</w:t>
      </w:r>
    </w:p>
    <w:p w:rsidR="007B0237" w:rsidRDefault="0052758D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на автомобильном</w:t>
      </w:r>
      <w:r w:rsidR="00AE5B39">
        <w:rPr>
          <w:rFonts w:ascii="Times New Roman" w:hAnsi="Times New Roman" w:cs="Times New Roman"/>
          <w:b/>
          <w:sz w:val="28"/>
          <w:szCs w:val="28"/>
        </w:rPr>
        <w:t xml:space="preserve"> транспорте</w:t>
      </w:r>
      <w:r w:rsidRPr="00527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C69" w:rsidRPr="00C52C69">
        <w:rPr>
          <w:rFonts w:ascii="Times New Roman" w:hAnsi="Times New Roman" w:cs="Times New Roman"/>
          <w:b/>
          <w:sz w:val="28"/>
          <w:szCs w:val="28"/>
        </w:rPr>
        <w:t>и в дорожном хозяйстве в границах населённых пунктов Михайловского муниципального района</w:t>
      </w:r>
      <w:r w:rsidR="00372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14B">
        <w:rPr>
          <w:rFonts w:ascii="Times New Roman" w:hAnsi="Times New Roman" w:cs="Times New Roman"/>
          <w:b/>
          <w:sz w:val="28"/>
          <w:szCs w:val="28"/>
        </w:rPr>
        <w:t>на 2024</w:t>
      </w:r>
      <w:r w:rsidRPr="005275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758D" w:rsidRPr="00AD4F1A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Pr="0052758D" w:rsidRDefault="0052758D" w:rsidP="00372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 xml:space="preserve">В соответствии со ст. 44 Федерального закона от 31.07.2020 № 248-ФЗ </w:t>
      </w:r>
      <w:proofErr w:type="gramStart"/>
      <w:r w:rsidRPr="0052758D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37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A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2758D">
        <w:rPr>
          <w:rFonts w:ascii="Times New Roman" w:hAnsi="Times New Roman" w:cs="Times New Roman"/>
          <w:sz w:val="28"/>
          <w:szCs w:val="28"/>
        </w:rPr>
        <w:t>руководствуясь Уставом Михайловского муниципального района, администрация Михайловского муниципального района</w:t>
      </w:r>
      <w:proofErr w:type="gramEnd"/>
    </w:p>
    <w:p w:rsidR="0052758D" w:rsidRPr="0052758D" w:rsidRDefault="0052758D" w:rsidP="00034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Pr="0052758D" w:rsidRDefault="0052758D" w:rsidP="000347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758D" w:rsidRPr="0052758D" w:rsidRDefault="0052758D" w:rsidP="0003474A">
      <w:pPr>
        <w:tabs>
          <w:tab w:val="left" w:pos="18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74A" w:rsidRDefault="0052758D" w:rsidP="00034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</w:t>
      </w:r>
      <w:r>
        <w:rPr>
          <w:rFonts w:ascii="Times New Roman" w:hAnsi="Times New Roman" w:cs="Times New Roman"/>
          <w:sz w:val="28"/>
          <w:szCs w:val="28"/>
        </w:rPr>
        <w:t xml:space="preserve"> дорожном</w:t>
      </w:r>
      <w:r w:rsidR="00BB0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хозяйстве </w:t>
      </w:r>
      <w:r w:rsidR="00595CA2" w:rsidRPr="00595CA2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Михайловского муниципального района </w:t>
      </w:r>
      <w:r w:rsidR="0094614B">
        <w:rPr>
          <w:rFonts w:ascii="Times New Roman" w:hAnsi="Times New Roman" w:cs="Times New Roman"/>
          <w:sz w:val="28"/>
          <w:szCs w:val="28"/>
        </w:rPr>
        <w:t>на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52758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2758D" w:rsidRPr="0052758D" w:rsidRDefault="0052758D" w:rsidP="00034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lastRenderedPageBreak/>
        <w:t>2. Муниципальному казенному учреждению «Управление по организационно-техническому обеспечению деятельности администрации Михайловского м</w:t>
      </w:r>
      <w:r w:rsidR="007B7BB1">
        <w:rPr>
          <w:rFonts w:ascii="Times New Roman" w:hAnsi="Times New Roman" w:cs="Times New Roman"/>
          <w:sz w:val="28"/>
          <w:szCs w:val="28"/>
        </w:rPr>
        <w:t>униципального района» (Корж С.Г.</w:t>
      </w:r>
      <w:r w:rsidRPr="005275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2758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2758D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52758D" w:rsidRPr="0052758D" w:rsidRDefault="00595CA2" w:rsidP="00527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над</w:t>
      </w:r>
      <w:r w:rsidR="0052758D" w:rsidRPr="005275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52758D" w:rsidRDefault="0052758D" w:rsidP="0052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CA2" w:rsidRDefault="00595CA2" w:rsidP="0052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CA2" w:rsidRPr="0052758D" w:rsidRDefault="00595CA2" w:rsidP="0052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Pr="00595CA2" w:rsidRDefault="0052758D" w:rsidP="00527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A2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7B0237" w:rsidRPr="00595CA2" w:rsidRDefault="0052758D" w:rsidP="00527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A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</w:t>
      </w:r>
      <w:r w:rsidR="00595CA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95CA2">
        <w:rPr>
          <w:rFonts w:ascii="Times New Roman" w:hAnsi="Times New Roman" w:cs="Times New Roman"/>
          <w:b/>
          <w:sz w:val="28"/>
          <w:szCs w:val="28"/>
        </w:rPr>
        <w:t xml:space="preserve">            В.В. Архипов</w:t>
      </w:r>
    </w:p>
    <w:p w:rsidR="007B0237" w:rsidRPr="00595CA2" w:rsidRDefault="007B0237" w:rsidP="00527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237" w:rsidRPr="0052758D" w:rsidRDefault="007E50DE" w:rsidP="007E50DE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2F7" w:rsidRDefault="00BB02F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2F7" w:rsidRDefault="00BB02F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C98" w:rsidRDefault="00372C98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C98" w:rsidRDefault="00372C98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2758D" w:rsidSect="0003474A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Pr="002F7B28" w:rsidRDefault="0052758D" w:rsidP="002F7B2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7"/>
          <w:szCs w:val="27"/>
        </w:rPr>
      </w:pPr>
      <w:r w:rsidRPr="002F7B28">
        <w:rPr>
          <w:rFonts w:ascii="Times New Roman" w:hAnsi="Times New Roman" w:cs="Times New Roman"/>
          <w:sz w:val="27"/>
          <w:szCs w:val="27"/>
        </w:rPr>
        <w:lastRenderedPageBreak/>
        <w:t>УТВЕРЖДЕНА</w:t>
      </w:r>
    </w:p>
    <w:p w:rsidR="0052758D" w:rsidRPr="002F7B28" w:rsidRDefault="0052758D" w:rsidP="002F7B2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7"/>
          <w:szCs w:val="27"/>
        </w:rPr>
      </w:pPr>
      <w:r w:rsidRPr="002F7B28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</w:t>
      </w:r>
    </w:p>
    <w:p w:rsidR="0052758D" w:rsidRPr="002F7B28" w:rsidRDefault="0052758D" w:rsidP="002F7B2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7"/>
          <w:szCs w:val="27"/>
        </w:rPr>
      </w:pPr>
      <w:r w:rsidRPr="002F7B28">
        <w:rPr>
          <w:rFonts w:ascii="Times New Roman" w:hAnsi="Times New Roman" w:cs="Times New Roman"/>
          <w:sz w:val="27"/>
          <w:szCs w:val="27"/>
        </w:rPr>
        <w:t>Михайловского муниципального района</w:t>
      </w:r>
    </w:p>
    <w:p w:rsidR="0052758D" w:rsidRPr="002F7B28" w:rsidRDefault="0052758D" w:rsidP="002F7B2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7"/>
          <w:szCs w:val="27"/>
        </w:rPr>
      </w:pPr>
      <w:r w:rsidRPr="002F7B28">
        <w:rPr>
          <w:rFonts w:ascii="Times New Roman" w:hAnsi="Times New Roman" w:cs="Times New Roman"/>
          <w:sz w:val="27"/>
          <w:szCs w:val="27"/>
        </w:rPr>
        <w:t>от __________ № __________</w:t>
      </w:r>
    </w:p>
    <w:p w:rsidR="007B0237" w:rsidRPr="002F7B28" w:rsidRDefault="007B0237" w:rsidP="002F7B2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7"/>
          <w:szCs w:val="27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2758D" w:rsidSect="0003474A">
          <w:type w:val="continuous"/>
          <w:pgSz w:w="11906" w:h="16838"/>
          <w:pgMar w:top="1134" w:right="851" w:bottom="1134" w:left="1701" w:header="709" w:footer="709" w:gutter="0"/>
          <w:cols w:num="2" w:space="3"/>
          <w:docGrid w:linePitch="360"/>
        </w:sectPr>
      </w:pPr>
    </w:p>
    <w:p w:rsidR="00372C98" w:rsidRPr="002F7B28" w:rsidRDefault="00AB25E2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28">
        <w:rPr>
          <w:rFonts w:ascii="Times New Roman" w:hAnsi="Times New Roman" w:cs="Times New Roman"/>
          <w:b/>
          <w:sz w:val="28"/>
          <w:szCs w:val="28"/>
        </w:rPr>
        <w:lastRenderedPageBreak/>
        <w:t>Программа профилактики рисков причинения вреда (ущерба) охраняемым законом ценностям при осуществлении</w:t>
      </w:r>
    </w:p>
    <w:p w:rsidR="00372C98" w:rsidRPr="002F7B28" w:rsidRDefault="00AB25E2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28">
        <w:rPr>
          <w:rFonts w:ascii="Times New Roman" w:hAnsi="Times New Roman" w:cs="Times New Roman"/>
          <w:b/>
          <w:sz w:val="28"/>
          <w:szCs w:val="28"/>
        </w:rPr>
        <w:t>муниципального контроля на автомобильном транспорте</w:t>
      </w:r>
      <w:r w:rsidR="00372C98" w:rsidRPr="002F7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B28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2F7B2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F7B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2C98" w:rsidRPr="002F7B28" w:rsidRDefault="00AB25E2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28">
        <w:rPr>
          <w:rFonts w:ascii="Times New Roman" w:hAnsi="Times New Roman" w:cs="Times New Roman"/>
          <w:b/>
          <w:sz w:val="28"/>
          <w:szCs w:val="28"/>
        </w:rPr>
        <w:t xml:space="preserve">дорожном </w:t>
      </w:r>
      <w:proofErr w:type="gramStart"/>
      <w:r w:rsidRPr="002F7B28">
        <w:rPr>
          <w:rFonts w:ascii="Times New Roman" w:hAnsi="Times New Roman" w:cs="Times New Roman"/>
          <w:b/>
          <w:sz w:val="28"/>
          <w:szCs w:val="28"/>
        </w:rPr>
        <w:t>хозяйстве</w:t>
      </w:r>
      <w:proofErr w:type="gramEnd"/>
      <w:r w:rsidR="00372C98" w:rsidRPr="002F7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CA2" w:rsidRPr="002F7B28">
        <w:rPr>
          <w:rFonts w:ascii="Times New Roman" w:hAnsi="Times New Roman" w:cs="Times New Roman"/>
          <w:b/>
          <w:bCs/>
          <w:sz w:val="28"/>
          <w:szCs w:val="28"/>
        </w:rPr>
        <w:t>в границах населенных пунктов</w:t>
      </w:r>
      <w:r w:rsidR="00372C98" w:rsidRPr="002F7B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9A4" w:rsidRPr="002F7B28" w:rsidRDefault="00595CA2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28">
        <w:rPr>
          <w:rFonts w:ascii="Times New Roman" w:hAnsi="Times New Roman" w:cs="Times New Roman"/>
          <w:b/>
          <w:bCs/>
          <w:sz w:val="28"/>
          <w:szCs w:val="28"/>
        </w:rPr>
        <w:t>Михайловского муниципального района</w:t>
      </w:r>
      <w:r w:rsidRPr="002F7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14B">
        <w:rPr>
          <w:rFonts w:ascii="Times New Roman" w:hAnsi="Times New Roman" w:cs="Times New Roman"/>
          <w:b/>
          <w:sz w:val="28"/>
          <w:szCs w:val="28"/>
        </w:rPr>
        <w:t>на 2024</w:t>
      </w:r>
      <w:r w:rsidR="00AB25E2" w:rsidRPr="002F7B2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B25E2" w:rsidRPr="002F7B28" w:rsidRDefault="00AB25E2" w:rsidP="007B0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A4" w:rsidRDefault="007B19A4" w:rsidP="007B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Pr="007E50DE" w:rsidRDefault="007E50DE" w:rsidP="007E5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0D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5E2" w:rsidRPr="007E50DE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 на автомобильном транспорте и в дорожном хозяйстве</w:t>
      </w:r>
      <w:r w:rsidR="00595CA2" w:rsidRPr="007E50DE">
        <w:rPr>
          <w:rFonts w:ascii="Times New Roman" w:hAnsi="Times New Roman" w:cs="Times New Roman"/>
          <w:b/>
          <w:sz w:val="28"/>
          <w:szCs w:val="28"/>
        </w:rPr>
        <w:t xml:space="preserve"> в границах населенных пунктов Михайловского муниципального района</w:t>
      </w:r>
    </w:p>
    <w:p w:rsidR="00035C87" w:rsidRPr="00035C87" w:rsidRDefault="00035C87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1.1. В зависимости от объекта, в отношении которого осуществляется муниципальный контроль на автомобильном транспорте и в дорожном хозяйстве</w:t>
      </w:r>
      <w:r w:rsidR="0031587B">
        <w:rPr>
          <w:rFonts w:ascii="Times New Roman" w:hAnsi="Times New Roman" w:cs="Times New Roman"/>
          <w:sz w:val="28"/>
          <w:szCs w:val="28"/>
        </w:rPr>
        <w:t xml:space="preserve"> </w:t>
      </w:r>
      <w:r w:rsidR="0031587B" w:rsidRPr="0031587B">
        <w:rPr>
          <w:rFonts w:ascii="Times New Roman" w:hAnsi="Times New Roman" w:cs="Times New Roman"/>
          <w:sz w:val="28"/>
          <w:szCs w:val="28"/>
        </w:rPr>
        <w:t>в границах населенных пунктов Михайловского муниципального района</w:t>
      </w:r>
      <w:r w:rsidRPr="00AB25E2">
        <w:rPr>
          <w:rFonts w:ascii="Times New Roman" w:hAnsi="Times New Roman" w:cs="Times New Roman"/>
          <w:sz w:val="28"/>
          <w:szCs w:val="28"/>
        </w:rPr>
        <w:t xml:space="preserve">, выделяются следующие типы контролируемых лиц: 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 xml:space="preserve">- юридические лица, индивидуальные предприниматели и физические лица, осуществляющие деятельность в области автомобильных дорог и </w:t>
      </w:r>
      <w:r w:rsidR="00372C98">
        <w:rPr>
          <w:rFonts w:ascii="Times New Roman" w:hAnsi="Times New Roman" w:cs="Times New Roman"/>
          <w:sz w:val="28"/>
          <w:szCs w:val="28"/>
        </w:rPr>
        <w:t xml:space="preserve">в </w:t>
      </w:r>
      <w:r w:rsidRPr="00AB25E2">
        <w:rPr>
          <w:rFonts w:ascii="Times New Roman" w:hAnsi="Times New Roman" w:cs="Times New Roman"/>
          <w:sz w:val="28"/>
          <w:szCs w:val="28"/>
        </w:rPr>
        <w:t>до</w:t>
      </w:r>
      <w:r w:rsidR="00372C98">
        <w:rPr>
          <w:rFonts w:ascii="Times New Roman" w:hAnsi="Times New Roman" w:cs="Times New Roman"/>
          <w:sz w:val="28"/>
          <w:szCs w:val="28"/>
        </w:rPr>
        <w:t>рожном</w:t>
      </w:r>
      <w:r w:rsidRPr="00AB25E2">
        <w:rPr>
          <w:rFonts w:ascii="Times New Roman" w:hAnsi="Times New Roman" w:cs="Times New Roman"/>
          <w:sz w:val="28"/>
          <w:szCs w:val="28"/>
        </w:rPr>
        <w:t xml:space="preserve"> </w:t>
      </w:r>
      <w:r w:rsidR="00372C98">
        <w:rPr>
          <w:rFonts w:ascii="Times New Roman" w:hAnsi="Times New Roman" w:cs="Times New Roman"/>
          <w:sz w:val="28"/>
          <w:szCs w:val="28"/>
        </w:rPr>
        <w:t>хозяйстве;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</w:t>
      </w:r>
    </w:p>
    <w:p w:rsidR="00035C87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1.2. Про</w:t>
      </w:r>
      <w:r w:rsidR="00035C87">
        <w:rPr>
          <w:rFonts w:ascii="Times New Roman" w:hAnsi="Times New Roman" w:cs="Times New Roman"/>
          <w:sz w:val="28"/>
          <w:szCs w:val="28"/>
        </w:rPr>
        <w:t>тяженность автомобильных дорог</w:t>
      </w:r>
      <w:r w:rsidRPr="00AB25E2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сельских поселени</w:t>
      </w:r>
      <w:r w:rsidR="00035C87">
        <w:rPr>
          <w:rFonts w:ascii="Times New Roman" w:hAnsi="Times New Roman" w:cs="Times New Roman"/>
          <w:sz w:val="28"/>
          <w:szCs w:val="28"/>
        </w:rPr>
        <w:t xml:space="preserve">й Михайловского муниципального </w:t>
      </w:r>
      <w:r w:rsidR="00F5625F">
        <w:rPr>
          <w:rFonts w:ascii="Times New Roman" w:hAnsi="Times New Roman" w:cs="Times New Roman"/>
          <w:sz w:val="28"/>
          <w:szCs w:val="28"/>
        </w:rPr>
        <w:t>района составляет 259,27</w:t>
      </w:r>
      <w:r w:rsidRPr="00AB25E2">
        <w:rPr>
          <w:rFonts w:ascii="Times New Roman" w:hAnsi="Times New Roman" w:cs="Times New Roman"/>
          <w:sz w:val="28"/>
          <w:szCs w:val="28"/>
        </w:rPr>
        <w:t xml:space="preserve"> км, в том числе: </w:t>
      </w:r>
    </w:p>
    <w:p w:rsidR="00035C87" w:rsidRDefault="00035C87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25F">
        <w:rPr>
          <w:rFonts w:ascii="Times New Roman" w:hAnsi="Times New Roman" w:cs="Times New Roman"/>
          <w:sz w:val="28"/>
          <w:szCs w:val="28"/>
        </w:rPr>
        <w:t>с асфальтовым покрытием – 58</w:t>
      </w:r>
      <w:r w:rsidR="00AB25E2" w:rsidRPr="00AB25E2">
        <w:rPr>
          <w:rFonts w:ascii="Times New Roman" w:hAnsi="Times New Roman" w:cs="Times New Roman"/>
          <w:sz w:val="28"/>
          <w:szCs w:val="28"/>
        </w:rPr>
        <w:t>,</w:t>
      </w:r>
      <w:r w:rsidR="00F5625F">
        <w:rPr>
          <w:rFonts w:ascii="Times New Roman" w:hAnsi="Times New Roman" w:cs="Times New Roman"/>
          <w:sz w:val="28"/>
          <w:szCs w:val="28"/>
        </w:rPr>
        <w:t>897</w:t>
      </w:r>
      <w:r w:rsidR="00AB25E2" w:rsidRPr="00AB25E2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25E2" w:rsidRPr="00AB25E2" w:rsidRDefault="00035C87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B25E2" w:rsidRPr="00AB25E2">
        <w:rPr>
          <w:rFonts w:ascii="Times New Roman" w:hAnsi="Times New Roman" w:cs="Times New Roman"/>
          <w:sz w:val="28"/>
          <w:szCs w:val="28"/>
        </w:rPr>
        <w:t xml:space="preserve"> гравийным покрытием – 200,373 км.</w:t>
      </w:r>
    </w:p>
    <w:p w:rsid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1.3. Деятельность в сфере автомобильного пассажирского транспорта на городских и пригородных маршрутах</w:t>
      </w:r>
      <w:r w:rsidR="0031587B">
        <w:rPr>
          <w:rFonts w:ascii="Times New Roman" w:hAnsi="Times New Roman" w:cs="Times New Roman"/>
          <w:sz w:val="28"/>
          <w:szCs w:val="28"/>
        </w:rPr>
        <w:t>,</w:t>
      </w:r>
      <w:r w:rsidRPr="00AB25E2">
        <w:rPr>
          <w:rFonts w:ascii="Times New Roman" w:hAnsi="Times New Roman" w:cs="Times New Roman"/>
          <w:sz w:val="28"/>
          <w:szCs w:val="28"/>
        </w:rPr>
        <w:t xml:space="preserve"> проходящих по территории населенных пунктов </w:t>
      </w:r>
      <w:r w:rsidR="00035C87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31587B">
        <w:rPr>
          <w:rFonts w:ascii="Times New Roman" w:hAnsi="Times New Roman" w:cs="Times New Roman"/>
          <w:sz w:val="28"/>
          <w:szCs w:val="28"/>
        </w:rPr>
        <w:t>,</w:t>
      </w:r>
      <w:r w:rsidR="00035C87">
        <w:rPr>
          <w:rFonts w:ascii="Times New Roman" w:hAnsi="Times New Roman" w:cs="Times New Roman"/>
          <w:sz w:val="28"/>
          <w:szCs w:val="28"/>
        </w:rPr>
        <w:t xml:space="preserve"> </w:t>
      </w:r>
      <w:r w:rsidRPr="00AB25E2">
        <w:rPr>
          <w:rFonts w:ascii="Times New Roman" w:hAnsi="Times New Roman" w:cs="Times New Roman"/>
          <w:sz w:val="28"/>
          <w:szCs w:val="28"/>
        </w:rPr>
        <w:t xml:space="preserve">выполняется на </w:t>
      </w:r>
      <w:r w:rsidR="00AE5B39" w:rsidRPr="00AE5B39">
        <w:rPr>
          <w:rFonts w:ascii="Times New Roman" w:hAnsi="Times New Roman" w:cs="Times New Roman"/>
          <w:sz w:val="28"/>
          <w:szCs w:val="28"/>
        </w:rPr>
        <w:t>13 маршрутах регулярных перевозок</w:t>
      </w:r>
      <w:r w:rsidRPr="00AE5B39">
        <w:rPr>
          <w:rFonts w:ascii="Times New Roman" w:hAnsi="Times New Roman" w:cs="Times New Roman"/>
          <w:sz w:val="28"/>
          <w:szCs w:val="28"/>
        </w:rPr>
        <w:t>.</w:t>
      </w:r>
    </w:p>
    <w:p w:rsidR="00AB25E2" w:rsidRP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Pr="00035C87" w:rsidRDefault="006A4BC9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B25E2" w:rsidRPr="00035C87">
        <w:rPr>
          <w:rFonts w:ascii="Times New Roman" w:hAnsi="Times New Roman" w:cs="Times New Roman"/>
          <w:b/>
          <w:sz w:val="28"/>
          <w:szCs w:val="28"/>
        </w:rPr>
        <w:t>. Цели и задачи реализации программы профилактики</w:t>
      </w:r>
    </w:p>
    <w:p w:rsidR="00AB25E2" w:rsidRP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Pr="00AB25E2" w:rsidRDefault="006A4BC9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25E2" w:rsidRPr="00AB25E2">
        <w:rPr>
          <w:rFonts w:ascii="Times New Roman" w:hAnsi="Times New Roman" w:cs="Times New Roman"/>
          <w:sz w:val="28"/>
          <w:szCs w:val="28"/>
        </w:rPr>
        <w:t xml:space="preserve">.1. Профилактика рисков причинения вреда (ущерба) охраняемым законом ценностям направлена на достижение следующих </w:t>
      </w:r>
      <w:r w:rsidR="00AB25E2" w:rsidRPr="00372C98">
        <w:rPr>
          <w:rFonts w:ascii="Times New Roman" w:hAnsi="Times New Roman" w:cs="Times New Roman"/>
          <w:sz w:val="28"/>
          <w:szCs w:val="28"/>
        </w:rPr>
        <w:t>основных целей</w:t>
      </w:r>
      <w:r w:rsidR="00AB25E2" w:rsidRPr="00AB25E2">
        <w:rPr>
          <w:rFonts w:ascii="Times New Roman" w:hAnsi="Times New Roman" w:cs="Times New Roman"/>
          <w:sz w:val="28"/>
          <w:szCs w:val="28"/>
        </w:rPr>
        <w:t>:</w:t>
      </w:r>
    </w:p>
    <w:p w:rsidR="00AB25E2" w:rsidRPr="00AB25E2" w:rsidRDefault="00AB25E2" w:rsidP="00315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25E2" w:rsidRPr="00AB25E2" w:rsidRDefault="006A4BC9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25E2" w:rsidRPr="00AB25E2">
        <w:rPr>
          <w:rFonts w:ascii="Times New Roman" w:hAnsi="Times New Roman" w:cs="Times New Roman"/>
          <w:sz w:val="28"/>
          <w:szCs w:val="28"/>
        </w:rPr>
        <w:t xml:space="preserve">.2. </w:t>
      </w:r>
      <w:r w:rsidR="00AB25E2" w:rsidRPr="00434D87">
        <w:rPr>
          <w:rFonts w:ascii="Times New Roman" w:hAnsi="Times New Roman" w:cs="Times New Roman"/>
          <w:sz w:val="28"/>
          <w:szCs w:val="28"/>
        </w:rPr>
        <w:t>Задачами Программы</w:t>
      </w:r>
      <w:r w:rsidR="00434D8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A4BC9" w:rsidRPr="00673F9C" w:rsidRDefault="006A4BC9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D87" w:rsidRPr="00673F9C" w:rsidRDefault="006A4BC9" w:rsidP="006A4B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F9C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сроки</w:t>
      </w:r>
    </w:p>
    <w:p w:rsidR="006A4BC9" w:rsidRPr="00673F9C" w:rsidRDefault="006A4BC9" w:rsidP="006A4B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F9C">
        <w:rPr>
          <w:rFonts w:ascii="Times New Roman" w:hAnsi="Times New Roman" w:cs="Times New Roman"/>
          <w:b/>
          <w:sz w:val="28"/>
          <w:szCs w:val="28"/>
        </w:rPr>
        <w:t>(периодичность) их проведения</w:t>
      </w:r>
    </w:p>
    <w:p w:rsidR="006A4BC9" w:rsidRPr="00673F9C" w:rsidRDefault="006A4BC9" w:rsidP="007B7B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BC9" w:rsidRPr="00673F9C" w:rsidRDefault="006A4BC9" w:rsidP="007B7B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F9C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</w:t>
      </w:r>
      <w:r w:rsidR="0094614B">
        <w:rPr>
          <w:rFonts w:ascii="Times New Roman" w:hAnsi="Times New Roman" w:cs="Times New Roman"/>
          <w:sz w:val="28"/>
          <w:szCs w:val="28"/>
        </w:rPr>
        <w:t>тий Программы на 2024</w:t>
      </w:r>
      <w:r w:rsidRPr="00673F9C">
        <w:rPr>
          <w:rFonts w:ascii="Times New Roman" w:hAnsi="Times New Roman" w:cs="Times New Roman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 и в дорожном хозяйстве в границах населенных пунктов Михайловского муниципального района</w:t>
      </w:r>
      <w:r w:rsidR="0094614B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673F9C">
        <w:rPr>
          <w:rFonts w:ascii="Times New Roman" w:hAnsi="Times New Roman" w:cs="Times New Roman"/>
          <w:sz w:val="28"/>
          <w:szCs w:val="28"/>
        </w:rPr>
        <w:t xml:space="preserve"> год (приложение). </w:t>
      </w:r>
    </w:p>
    <w:p w:rsidR="006A4BC9" w:rsidRDefault="006A4BC9" w:rsidP="00035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D87" w:rsidRDefault="0031587B" w:rsidP="00035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35C87" w:rsidRPr="00035C87">
        <w:rPr>
          <w:rFonts w:ascii="Times New Roman" w:hAnsi="Times New Roman" w:cs="Times New Roman"/>
          <w:b/>
          <w:sz w:val="28"/>
          <w:szCs w:val="28"/>
        </w:rPr>
        <w:t xml:space="preserve">. Показатели результативности и эффективности </w:t>
      </w:r>
    </w:p>
    <w:p w:rsidR="00035C87" w:rsidRDefault="00035C87" w:rsidP="00035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C87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</w:t>
      </w:r>
    </w:p>
    <w:p w:rsidR="00035C87" w:rsidRPr="00035C87" w:rsidRDefault="00035C87" w:rsidP="00035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C87" w:rsidRPr="00035C87" w:rsidRDefault="00035C87" w:rsidP="003158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C87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035C87" w:rsidRPr="00035C87" w:rsidRDefault="00035C87" w:rsidP="0003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C87">
        <w:rPr>
          <w:rFonts w:ascii="Times New Roman" w:hAnsi="Times New Roman" w:cs="Times New Roman"/>
          <w:sz w:val="28"/>
          <w:szCs w:val="28"/>
        </w:rPr>
        <w:t>- увеличению доли контролируемых лиц, соблю</w:t>
      </w:r>
      <w:r w:rsidR="0031587B">
        <w:rPr>
          <w:rFonts w:ascii="Times New Roman" w:hAnsi="Times New Roman" w:cs="Times New Roman"/>
          <w:sz w:val="28"/>
          <w:szCs w:val="28"/>
        </w:rPr>
        <w:t>дающих обязательные требования з</w:t>
      </w:r>
      <w:r w:rsidRPr="00035C87">
        <w:rPr>
          <w:rFonts w:ascii="Times New Roman" w:hAnsi="Times New Roman" w:cs="Times New Roman"/>
          <w:sz w:val="28"/>
          <w:szCs w:val="28"/>
        </w:rPr>
        <w:t>аконодательства Российской Федерации в сфере транспорта и дорожного хозяйства;</w:t>
      </w:r>
    </w:p>
    <w:p w:rsidR="00035C87" w:rsidRPr="00035C87" w:rsidRDefault="00035C87" w:rsidP="0003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C87">
        <w:rPr>
          <w:rFonts w:ascii="Times New Roman" w:hAnsi="Times New Roman" w:cs="Times New Roman"/>
          <w:sz w:val="28"/>
          <w:szCs w:val="28"/>
        </w:rPr>
        <w:t xml:space="preserve"> - повышению качества предоставляемых транспортных услуг;</w:t>
      </w:r>
    </w:p>
    <w:p w:rsidR="00035C87" w:rsidRPr="00035C87" w:rsidRDefault="00035C87" w:rsidP="0003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C87">
        <w:rPr>
          <w:rFonts w:ascii="Times New Roman" w:hAnsi="Times New Roman" w:cs="Times New Roman"/>
          <w:sz w:val="28"/>
          <w:szCs w:val="28"/>
        </w:rPr>
        <w:t>- развитию системы профилактических мер</w:t>
      </w:r>
      <w:r>
        <w:rPr>
          <w:rFonts w:ascii="Times New Roman" w:hAnsi="Times New Roman" w:cs="Times New Roman"/>
          <w:sz w:val="28"/>
          <w:szCs w:val="28"/>
        </w:rPr>
        <w:t>оприятий, проводимых Отдел</w:t>
      </w:r>
      <w:r w:rsidRPr="00035C87">
        <w:rPr>
          <w:rFonts w:ascii="Times New Roman" w:hAnsi="Times New Roman" w:cs="Times New Roman"/>
          <w:sz w:val="28"/>
          <w:szCs w:val="28"/>
        </w:rPr>
        <w:t>ом.</w:t>
      </w:r>
    </w:p>
    <w:p w:rsidR="00AB25E2" w:rsidRDefault="00AB25E2" w:rsidP="00AB25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BB1" w:rsidRDefault="007B7BB1" w:rsidP="00AB25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BB1" w:rsidRDefault="007B7BB1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BB1" w:rsidRDefault="007B7BB1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BB1" w:rsidRDefault="007B7BB1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BB1" w:rsidRDefault="007B7BB1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B25E2" w:rsidSect="0003474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87" w:rsidRDefault="00434D87" w:rsidP="00AB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D87" w:rsidRDefault="00434D87" w:rsidP="00AB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BC9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AB25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2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5E2" w:rsidRPr="00AB25E2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Программе профилактики рисков</w:t>
      </w:r>
    </w:p>
    <w:p w:rsidR="00AB25E2" w:rsidRPr="00AB25E2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AB25E2" w:rsidRPr="00AB25E2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охра</w:t>
      </w:r>
      <w:r w:rsidR="0094614B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AB25E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B25E2" w:rsidSect="00AB25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4D87" w:rsidRDefault="00434D87" w:rsidP="00AB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5E2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F1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нарушений </w:t>
      </w:r>
      <w:r w:rsidR="00AA7605" w:rsidRPr="007048F1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на автомобильном транспорте и в дорожном хозяйстве </w:t>
      </w:r>
      <w:r w:rsidR="0031587B" w:rsidRPr="007048F1"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Михайловского муниципального района </w:t>
      </w:r>
      <w:r w:rsidR="0094614B">
        <w:rPr>
          <w:rFonts w:ascii="Times New Roman" w:hAnsi="Times New Roman" w:cs="Times New Roman"/>
          <w:b/>
          <w:sz w:val="28"/>
          <w:szCs w:val="28"/>
        </w:rPr>
        <w:t>на 2024</w:t>
      </w:r>
      <w:r w:rsidRPr="007048F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40875" w:rsidRPr="007048F1" w:rsidRDefault="00A40875" w:rsidP="00AB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839"/>
        <w:gridCol w:w="2234"/>
        <w:gridCol w:w="1938"/>
      </w:tblGrid>
      <w:tr w:rsidR="007B754C" w:rsidTr="007B754C">
        <w:tc>
          <w:tcPr>
            <w:tcW w:w="560" w:type="dxa"/>
          </w:tcPr>
          <w:p w:rsidR="007B754C" w:rsidRDefault="007B754C" w:rsidP="00AB2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35" w:type="dxa"/>
          </w:tcPr>
          <w:p w:rsidR="007B754C" w:rsidRDefault="007B754C" w:rsidP="00AB2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7B7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 и периодичность их проведения</w:t>
            </w:r>
          </w:p>
        </w:tc>
        <w:tc>
          <w:tcPr>
            <w:tcW w:w="2119" w:type="dxa"/>
          </w:tcPr>
          <w:p w:rsidR="007B754C" w:rsidRDefault="007B754C" w:rsidP="00AB2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938" w:type="dxa"/>
          </w:tcPr>
          <w:p w:rsidR="007B754C" w:rsidRPr="007B754C" w:rsidRDefault="007B754C" w:rsidP="00AB2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B754C" w:rsidTr="007B754C">
        <w:tc>
          <w:tcPr>
            <w:tcW w:w="560" w:type="dxa"/>
          </w:tcPr>
          <w:p w:rsidR="007B754C" w:rsidRPr="007B754C" w:rsidRDefault="007B754C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5" w:type="dxa"/>
          </w:tcPr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1. Информирование.</w:t>
            </w:r>
          </w:p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 администрации Михайловского муниципального района:</w:t>
            </w:r>
          </w:p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 в границах населённых пунктов Михайловского муниципального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айона</w:t>
            </w: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людению обязательных требований</w:t>
            </w: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в) перечня индикаторов риска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рушения обязательных требований</w:t>
            </w: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г) программы профилактики рисков причинения вреда (ущерба) охраняемым законом ценностям. Актуализируется и размещается не позднее 25</w:t>
            </w:r>
            <w:r w:rsidR="0094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декабря предшествующего года.</w:t>
            </w: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д) доклады, содержащие результаты обобщения правоприменительной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ики.</w:t>
            </w:r>
          </w:p>
        </w:tc>
        <w:tc>
          <w:tcPr>
            <w:tcW w:w="2119" w:type="dxa"/>
          </w:tcPr>
          <w:p w:rsidR="007B754C" w:rsidRDefault="007B754C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Актуализируется и </w:t>
            </w: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размещается не позднее 5 рабочих дней с момента изменения действующего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Актуализируется и размещается не реже 2 раз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Актуализируется и размещается не позднее 10 рабочих дней после их утверж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Актуализируется и размещается не позднее 25</w:t>
            </w:r>
            <w:r w:rsidR="0094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декабря предшествующего года.</w:t>
            </w:r>
          </w:p>
          <w:p w:rsidR="007B754C" w:rsidRPr="007B754C" w:rsidRDefault="007B754C" w:rsidP="007B7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Размещается один раз в год.</w:t>
            </w:r>
          </w:p>
        </w:tc>
        <w:tc>
          <w:tcPr>
            <w:tcW w:w="1938" w:type="dxa"/>
          </w:tcPr>
          <w:p w:rsidR="007B754C" w:rsidRPr="007B754C" w:rsidRDefault="007B754C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контроля.</w:t>
            </w:r>
          </w:p>
        </w:tc>
      </w:tr>
      <w:tr w:rsidR="007B754C" w:rsidTr="007B754C">
        <w:tc>
          <w:tcPr>
            <w:tcW w:w="560" w:type="dxa"/>
          </w:tcPr>
          <w:p w:rsidR="007B754C" w:rsidRPr="007B754C" w:rsidRDefault="007B754C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5" w:type="dxa"/>
          </w:tcPr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2. Объявление предостережения.</w:t>
            </w: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 xml:space="preserve">Выдача контролируемому лицу предостережения о недопустимости нарушений обязательных требований при осуществлении деятельности. При принятии </w:t>
            </w:r>
            <w:r w:rsidRPr="007B7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должностными лицами, уполномоченными на осуществление муниципального контроля на автомобильном транспорте и в дорожном хозяйстве в границах населённых пунктов Михайловского муниципального района.</w:t>
            </w:r>
          </w:p>
        </w:tc>
        <w:tc>
          <w:tcPr>
            <w:tcW w:w="2119" w:type="dxa"/>
          </w:tcPr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 проведения в течение года</w:t>
            </w:r>
            <w:r w:rsidRPr="007B75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7B754C" w:rsidRPr="007B754C" w:rsidRDefault="007B754C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контроля.</w:t>
            </w:r>
          </w:p>
        </w:tc>
      </w:tr>
      <w:tr w:rsidR="007B754C" w:rsidTr="007B754C">
        <w:tc>
          <w:tcPr>
            <w:tcW w:w="560" w:type="dxa"/>
          </w:tcPr>
          <w:p w:rsidR="007B754C" w:rsidRPr="007B754C" w:rsidRDefault="007B754C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35" w:type="dxa"/>
          </w:tcPr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3. Консультирование.</w:t>
            </w:r>
          </w:p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на автомобильном транспорте и в дорожном хозяйстве в границах населённых пунктов Михайловского муниципального района включает в себя консультирование по вопросам: </w:t>
            </w:r>
          </w:p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а) порядка проведения контрольных мероприятий;</w:t>
            </w:r>
          </w:p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б) порядка осуществления профилактических мероприятий;</w:t>
            </w:r>
          </w:p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в) порядка принятия решений по итогам контрольных мероприятий;</w:t>
            </w:r>
          </w:p>
          <w:p w:rsidR="007B754C" w:rsidRDefault="007B754C" w:rsidP="007B7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г) порядка обжалования решений Контрольного органа.</w:t>
            </w:r>
          </w:p>
        </w:tc>
        <w:tc>
          <w:tcPr>
            <w:tcW w:w="2119" w:type="dxa"/>
          </w:tcPr>
          <w:p w:rsidR="007B754C" w:rsidRPr="007B754C" w:rsidRDefault="007B754C" w:rsidP="007B7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4C">
              <w:rPr>
                <w:rFonts w:ascii="Times New Roman" w:hAnsi="Times New Roman" w:cs="Times New Roman"/>
                <w:sz w:val="24"/>
                <w:szCs w:val="24"/>
              </w:rPr>
              <w:t>Срок исполнения, Срок (периодичность) проведения мероприятия - в течение года, по запросу в форме устных и (или) письменных разъяснений</w:t>
            </w:r>
          </w:p>
        </w:tc>
        <w:tc>
          <w:tcPr>
            <w:tcW w:w="1938" w:type="dxa"/>
          </w:tcPr>
          <w:p w:rsidR="007B754C" w:rsidRPr="00A40875" w:rsidRDefault="00A40875" w:rsidP="00A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5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контроля.</w:t>
            </w:r>
          </w:p>
        </w:tc>
      </w:tr>
      <w:tr w:rsidR="007B754C" w:rsidTr="007B754C">
        <w:tc>
          <w:tcPr>
            <w:tcW w:w="560" w:type="dxa"/>
          </w:tcPr>
          <w:p w:rsidR="007B754C" w:rsidRPr="007B754C" w:rsidRDefault="00A40875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5" w:type="dxa"/>
          </w:tcPr>
          <w:p w:rsidR="00A40875" w:rsidRPr="00A40875" w:rsidRDefault="00A40875" w:rsidP="00A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40875">
              <w:rPr>
                <w:rFonts w:ascii="Times New Roman" w:hAnsi="Times New Roman" w:cs="Times New Roman"/>
                <w:sz w:val="24"/>
                <w:szCs w:val="24"/>
              </w:rPr>
              <w:t>4. Профилактический визит.</w:t>
            </w:r>
          </w:p>
          <w:p w:rsidR="00A40875" w:rsidRPr="00A40875" w:rsidRDefault="00A40875" w:rsidP="00A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5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деятельности.</w:t>
            </w:r>
          </w:p>
          <w:p w:rsidR="00A40875" w:rsidRPr="00A40875" w:rsidRDefault="00A40875" w:rsidP="00A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5">
              <w:rPr>
                <w:rFonts w:ascii="Times New Roman" w:hAnsi="Times New Roman" w:cs="Times New Roman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7B754C" w:rsidRDefault="00A40875" w:rsidP="00A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5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 Отдела,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</w:t>
            </w:r>
            <w:r w:rsidRPr="00A4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подписью, не позднее</w:t>
            </w:r>
            <w:r w:rsidR="009461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0875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A40875" w:rsidRPr="00A40875" w:rsidRDefault="00A40875" w:rsidP="00A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5">
              <w:rPr>
                <w:rFonts w:ascii="Times New Roman" w:hAnsi="Times New Roman" w:cs="Times New Roman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должностным лицом, уполномоченным на осуществление муниципального контроля, самостоятельно и не может превышать 1 рабочий день.</w:t>
            </w:r>
          </w:p>
          <w:p w:rsidR="00A40875" w:rsidRPr="00A40875" w:rsidRDefault="00A40875" w:rsidP="00A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40875" w:rsidRPr="00A40875" w:rsidRDefault="00A40875" w:rsidP="00A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875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A40875" w:rsidRPr="00A40875" w:rsidRDefault="00A40875" w:rsidP="00A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5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может осуществляться консультирование контролируемого лица в порядке, установленном пунктом 3 настоящего Плана, а также статьей 50 Федерального закона Федерального закона от 31.07.2020 № 248-ФЗ.</w:t>
            </w:r>
          </w:p>
          <w:p w:rsidR="00A40875" w:rsidRDefault="00A40875" w:rsidP="00A40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75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19" w:type="dxa"/>
          </w:tcPr>
          <w:p w:rsidR="007B754C" w:rsidRPr="00A40875" w:rsidRDefault="00A40875" w:rsidP="00A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проведения профилактического визита (обязательного профилактического визита) определяется должностным лицом, уполномоченным на осуществление муниципального контроля, самостоятельно и не может превышать 1 рабочий день.</w:t>
            </w:r>
          </w:p>
        </w:tc>
        <w:tc>
          <w:tcPr>
            <w:tcW w:w="1938" w:type="dxa"/>
          </w:tcPr>
          <w:p w:rsidR="007B754C" w:rsidRPr="00A40875" w:rsidRDefault="00A40875" w:rsidP="00AB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5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</w:tbl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87" w:rsidRDefault="00434D87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Pr="00AA7605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7DBA" w:rsidRPr="00AA7605" w:rsidSect="00AB25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DBA" w:rsidRDefault="005C7DBA" w:rsidP="007E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7DBA" w:rsidSect="0052758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193" w:rsidRDefault="006F3193" w:rsidP="007E50DE">
      <w:pPr>
        <w:spacing w:after="0" w:line="240" w:lineRule="auto"/>
      </w:pPr>
      <w:r>
        <w:separator/>
      </w:r>
    </w:p>
  </w:endnote>
  <w:endnote w:type="continuationSeparator" w:id="0">
    <w:p w:rsidR="006F3193" w:rsidRDefault="006F3193" w:rsidP="007E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193" w:rsidRDefault="006F3193" w:rsidP="007E50DE">
      <w:pPr>
        <w:spacing w:after="0" w:line="240" w:lineRule="auto"/>
      </w:pPr>
      <w:r>
        <w:separator/>
      </w:r>
    </w:p>
  </w:footnote>
  <w:footnote w:type="continuationSeparator" w:id="0">
    <w:p w:rsidR="006F3193" w:rsidRDefault="006F3193" w:rsidP="007E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189665"/>
      <w:docPartObj>
        <w:docPartGallery w:val="Page Numbers (Top of Page)"/>
        <w:docPartUnique/>
      </w:docPartObj>
    </w:sdtPr>
    <w:sdtEndPr/>
    <w:sdtContent>
      <w:p w:rsidR="00BB02F7" w:rsidRPr="007048F1" w:rsidRDefault="007048F1">
        <w:pPr>
          <w:pStyle w:val="a7"/>
          <w:jc w:val="center"/>
          <w:rPr>
            <w:rFonts w:ascii="Times New Roman" w:hAnsi="Times New Roman" w:cs="Times New Roman"/>
          </w:rPr>
        </w:pPr>
        <w:r w:rsidRPr="007048F1">
          <w:rPr>
            <w:rFonts w:ascii="Times New Roman" w:hAnsi="Times New Roman" w:cs="Times New Roman"/>
          </w:rPr>
          <w:t>2</w:t>
        </w:r>
      </w:p>
      <w:p w:rsidR="007E50DE" w:rsidRDefault="006F3193">
        <w:pPr>
          <w:pStyle w:val="a7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6F6A"/>
    <w:multiLevelType w:val="hybridMultilevel"/>
    <w:tmpl w:val="233C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42FE"/>
    <w:multiLevelType w:val="hybridMultilevel"/>
    <w:tmpl w:val="BCDE1FC2"/>
    <w:lvl w:ilvl="0" w:tplc="7422C88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A4"/>
    <w:rsid w:val="0003474A"/>
    <w:rsid w:val="00035C87"/>
    <w:rsid w:val="000474FA"/>
    <w:rsid w:val="000C4131"/>
    <w:rsid w:val="00100D9E"/>
    <w:rsid w:val="00104FA2"/>
    <w:rsid w:val="001E26EF"/>
    <w:rsid w:val="002071B3"/>
    <w:rsid w:val="0024355B"/>
    <w:rsid w:val="00281C46"/>
    <w:rsid w:val="002F7B28"/>
    <w:rsid w:val="0031587B"/>
    <w:rsid w:val="00372C98"/>
    <w:rsid w:val="00380681"/>
    <w:rsid w:val="004151EE"/>
    <w:rsid w:val="00433858"/>
    <w:rsid w:val="00434D87"/>
    <w:rsid w:val="00482B60"/>
    <w:rsid w:val="004C1C15"/>
    <w:rsid w:val="004C7A54"/>
    <w:rsid w:val="005208E6"/>
    <w:rsid w:val="0052758D"/>
    <w:rsid w:val="00595CA2"/>
    <w:rsid w:val="005C7DBA"/>
    <w:rsid w:val="005E5583"/>
    <w:rsid w:val="0063137F"/>
    <w:rsid w:val="00673F9C"/>
    <w:rsid w:val="006829B7"/>
    <w:rsid w:val="006A4BC9"/>
    <w:rsid w:val="006B2535"/>
    <w:rsid w:val="006F3193"/>
    <w:rsid w:val="007048F1"/>
    <w:rsid w:val="007501D4"/>
    <w:rsid w:val="007B0237"/>
    <w:rsid w:val="007B19A4"/>
    <w:rsid w:val="007B754C"/>
    <w:rsid w:val="007B7BB1"/>
    <w:rsid w:val="007E50DE"/>
    <w:rsid w:val="0094614B"/>
    <w:rsid w:val="009461DA"/>
    <w:rsid w:val="00974737"/>
    <w:rsid w:val="00980517"/>
    <w:rsid w:val="00986837"/>
    <w:rsid w:val="009C2840"/>
    <w:rsid w:val="009D2864"/>
    <w:rsid w:val="00A014ED"/>
    <w:rsid w:val="00A40875"/>
    <w:rsid w:val="00A82EAE"/>
    <w:rsid w:val="00AA7605"/>
    <w:rsid w:val="00AB25E2"/>
    <w:rsid w:val="00AC4846"/>
    <w:rsid w:val="00AC501C"/>
    <w:rsid w:val="00AD4F1A"/>
    <w:rsid w:val="00AE5B39"/>
    <w:rsid w:val="00B23B79"/>
    <w:rsid w:val="00B82BFF"/>
    <w:rsid w:val="00B9049C"/>
    <w:rsid w:val="00BB02F7"/>
    <w:rsid w:val="00BF406F"/>
    <w:rsid w:val="00C15FBD"/>
    <w:rsid w:val="00C44FD9"/>
    <w:rsid w:val="00C51B77"/>
    <w:rsid w:val="00C52C69"/>
    <w:rsid w:val="00DF681A"/>
    <w:rsid w:val="00E910CE"/>
    <w:rsid w:val="00EA0095"/>
    <w:rsid w:val="00F5625F"/>
    <w:rsid w:val="00F61F6B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0DE"/>
  </w:style>
  <w:style w:type="paragraph" w:styleId="a9">
    <w:name w:val="footer"/>
    <w:basedOn w:val="a"/>
    <w:link w:val="aa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0DE"/>
  </w:style>
  <w:style w:type="paragraph" w:styleId="a9">
    <w:name w:val="footer"/>
    <w:basedOn w:val="a"/>
    <w:link w:val="aa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C838-103F-4B56-9109-CE52D7CB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2022-11-24T00:30:00Z</cp:lastPrinted>
  <dcterms:created xsi:type="dcterms:W3CDTF">2021-09-17T04:43:00Z</dcterms:created>
  <dcterms:modified xsi:type="dcterms:W3CDTF">2023-10-03T22:44:00Z</dcterms:modified>
</cp:coreProperties>
</file>